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9576"/>
      </w:tblGrid>
      <w:tr w:rsidR="00E9001E" w:rsidRPr="006C7CA7" w:rsidTr="00E9001E">
        <w:tc>
          <w:tcPr>
            <w:tcW w:w="9576" w:type="dxa"/>
          </w:tcPr>
          <w:p w:rsidR="00E9001E" w:rsidRPr="006C7CA7" w:rsidRDefault="00E9001E" w:rsidP="00F74276">
            <w:pPr>
              <w:jc w:val="center"/>
              <w:rPr>
                <w:rFonts w:cs="Times New Roman"/>
                <w:sz w:val="24"/>
                <w:szCs w:val="24"/>
              </w:rPr>
            </w:pPr>
            <w:r w:rsidRPr="006C7CA7">
              <w:rPr>
                <w:rFonts w:cs="Times New Roman"/>
                <w:sz w:val="24"/>
                <w:szCs w:val="24"/>
              </w:rPr>
              <w:t>Technology Integration for Meaningful Classroom Use</w:t>
            </w:r>
          </w:p>
        </w:tc>
      </w:tr>
      <w:tr w:rsidR="00E9001E" w:rsidRPr="006C7CA7" w:rsidTr="00E9001E">
        <w:tc>
          <w:tcPr>
            <w:tcW w:w="9576" w:type="dxa"/>
          </w:tcPr>
          <w:p w:rsidR="00E9001E" w:rsidRPr="006C7CA7" w:rsidRDefault="00E9001E" w:rsidP="00F74276">
            <w:pPr>
              <w:jc w:val="center"/>
              <w:rPr>
                <w:rFonts w:cs="Times New Roman"/>
                <w:sz w:val="24"/>
                <w:szCs w:val="24"/>
              </w:rPr>
            </w:pPr>
            <w:r w:rsidRPr="006C7CA7">
              <w:rPr>
                <w:rFonts w:cs="Times New Roman"/>
                <w:sz w:val="24"/>
                <w:szCs w:val="24"/>
              </w:rPr>
              <w:t>Daily Lesson GAME Plan</w:t>
            </w:r>
          </w:p>
        </w:tc>
      </w:tr>
    </w:tbl>
    <w:p w:rsidR="00E407ED" w:rsidRPr="006C7CA7" w:rsidRDefault="00E407ED" w:rsidP="00E9001E">
      <w:pPr>
        <w:rPr>
          <w:rFonts w:cs="Times New Roman"/>
          <w:sz w:val="24"/>
          <w:szCs w:val="24"/>
        </w:rPr>
      </w:pPr>
    </w:p>
    <w:tbl>
      <w:tblPr>
        <w:tblStyle w:val="TableGrid"/>
        <w:tblW w:w="0" w:type="auto"/>
        <w:tblLook w:val="04A0"/>
      </w:tblPr>
      <w:tblGrid>
        <w:gridCol w:w="4788"/>
        <w:gridCol w:w="4788"/>
      </w:tblGrid>
      <w:tr w:rsidR="00E9001E" w:rsidRPr="006C7CA7" w:rsidTr="00E9001E">
        <w:tc>
          <w:tcPr>
            <w:tcW w:w="4788" w:type="dxa"/>
          </w:tcPr>
          <w:p w:rsidR="006A427B" w:rsidRPr="006C7CA7" w:rsidRDefault="00E9001E" w:rsidP="006A427B">
            <w:pPr>
              <w:rPr>
                <w:sz w:val="24"/>
                <w:szCs w:val="24"/>
              </w:rPr>
            </w:pPr>
            <w:r w:rsidRPr="006C7CA7">
              <w:rPr>
                <w:sz w:val="24"/>
                <w:szCs w:val="24"/>
              </w:rPr>
              <w:t>Lesson Title:</w:t>
            </w:r>
            <w:r w:rsidR="006A427B" w:rsidRPr="006C7CA7">
              <w:rPr>
                <w:sz w:val="24"/>
                <w:szCs w:val="24"/>
              </w:rPr>
              <w:t xml:space="preserve"> What type of an effect does pollution/acid rain have on an ecosystem?</w:t>
            </w:r>
          </w:p>
          <w:p w:rsidR="00E9001E" w:rsidRPr="006C7CA7" w:rsidRDefault="00E9001E" w:rsidP="00E9001E">
            <w:pPr>
              <w:rPr>
                <w:rFonts w:cs="Times New Roman"/>
                <w:sz w:val="24"/>
                <w:szCs w:val="24"/>
              </w:rPr>
            </w:pPr>
          </w:p>
        </w:tc>
        <w:tc>
          <w:tcPr>
            <w:tcW w:w="4788" w:type="dxa"/>
          </w:tcPr>
          <w:p w:rsidR="00E9001E" w:rsidRPr="006C7CA7" w:rsidRDefault="00E9001E" w:rsidP="00E9001E">
            <w:pPr>
              <w:rPr>
                <w:rFonts w:cs="Times New Roman"/>
                <w:sz w:val="24"/>
                <w:szCs w:val="24"/>
              </w:rPr>
            </w:pPr>
            <w:r w:rsidRPr="006C7CA7">
              <w:rPr>
                <w:rFonts w:cs="Times New Roman"/>
                <w:sz w:val="24"/>
                <w:szCs w:val="24"/>
              </w:rPr>
              <w:t>Related Lessons:</w:t>
            </w:r>
            <w:r w:rsidR="006A427B" w:rsidRPr="006C7CA7">
              <w:rPr>
                <w:rFonts w:cs="Times New Roman"/>
                <w:sz w:val="24"/>
                <w:szCs w:val="24"/>
              </w:rPr>
              <w:t xml:space="preserve"> What is an ecosystem? </w:t>
            </w:r>
            <w:r w:rsidR="00CB6F41" w:rsidRPr="006C7CA7">
              <w:rPr>
                <w:rFonts w:cs="Times New Roman"/>
                <w:sz w:val="24"/>
                <w:szCs w:val="24"/>
              </w:rPr>
              <w:t>What is the water cycle?</w:t>
            </w:r>
            <w:r w:rsidR="006C7CA7" w:rsidRPr="006C7CA7">
              <w:rPr>
                <w:rFonts w:cs="Times New Roman"/>
                <w:sz w:val="24"/>
                <w:szCs w:val="24"/>
              </w:rPr>
              <w:t xml:space="preserve"> Why should we recycle?</w:t>
            </w:r>
          </w:p>
        </w:tc>
      </w:tr>
      <w:tr w:rsidR="00E9001E" w:rsidRPr="006C7CA7" w:rsidTr="00E9001E">
        <w:tc>
          <w:tcPr>
            <w:tcW w:w="4788" w:type="dxa"/>
          </w:tcPr>
          <w:p w:rsidR="00E9001E" w:rsidRPr="006C7CA7" w:rsidRDefault="00FC1B5F" w:rsidP="00E9001E">
            <w:pPr>
              <w:rPr>
                <w:rFonts w:cs="Times New Roman"/>
                <w:sz w:val="24"/>
                <w:szCs w:val="24"/>
              </w:rPr>
            </w:pPr>
            <w:r w:rsidRPr="006C7CA7">
              <w:rPr>
                <w:rFonts w:cs="Times New Roman"/>
                <w:sz w:val="24"/>
                <w:szCs w:val="24"/>
              </w:rPr>
              <w:t>Grade Level:</w:t>
            </w:r>
            <w:r w:rsidR="00B1601A" w:rsidRPr="006C7CA7">
              <w:rPr>
                <w:rFonts w:cs="Times New Roman"/>
                <w:sz w:val="24"/>
                <w:szCs w:val="24"/>
              </w:rPr>
              <w:t xml:space="preserve"> 6</w:t>
            </w:r>
            <w:r w:rsidR="00B1601A" w:rsidRPr="006C7CA7">
              <w:rPr>
                <w:rFonts w:cs="Times New Roman"/>
                <w:sz w:val="24"/>
                <w:szCs w:val="24"/>
                <w:vertAlign w:val="superscript"/>
              </w:rPr>
              <w:t>th</w:t>
            </w:r>
            <w:r w:rsidR="00B1601A" w:rsidRPr="006C7CA7">
              <w:rPr>
                <w:rFonts w:cs="Times New Roman"/>
                <w:sz w:val="24"/>
                <w:szCs w:val="24"/>
              </w:rPr>
              <w:t xml:space="preserve"> </w:t>
            </w:r>
          </w:p>
        </w:tc>
        <w:tc>
          <w:tcPr>
            <w:tcW w:w="4788" w:type="dxa"/>
          </w:tcPr>
          <w:p w:rsidR="00E9001E" w:rsidRPr="006C7CA7" w:rsidRDefault="00FC1B5F" w:rsidP="00E9001E">
            <w:pPr>
              <w:rPr>
                <w:rFonts w:cs="Times New Roman"/>
                <w:sz w:val="24"/>
                <w:szCs w:val="24"/>
              </w:rPr>
            </w:pPr>
            <w:r w:rsidRPr="006C7CA7">
              <w:rPr>
                <w:rFonts w:cs="Times New Roman"/>
                <w:sz w:val="24"/>
                <w:szCs w:val="24"/>
              </w:rPr>
              <w:t>Unit:</w:t>
            </w:r>
            <w:r w:rsidR="006A427B" w:rsidRPr="006C7CA7">
              <w:rPr>
                <w:rFonts w:cs="Times New Roman"/>
                <w:sz w:val="24"/>
                <w:szCs w:val="24"/>
              </w:rPr>
              <w:t xml:space="preserve"> Environmental Conservation</w:t>
            </w:r>
          </w:p>
        </w:tc>
      </w:tr>
    </w:tbl>
    <w:p w:rsidR="00E9001E" w:rsidRPr="006C7CA7" w:rsidRDefault="00E9001E" w:rsidP="00E9001E">
      <w:pPr>
        <w:rPr>
          <w:rFonts w:cs="Times New Roman"/>
          <w:sz w:val="24"/>
          <w:szCs w:val="24"/>
        </w:rPr>
      </w:pPr>
    </w:p>
    <w:tbl>
      <w:tblPr>
        <w:tblStyle w:val="TableGrid"/>
        <w:tblW w:w="0" w:type="auto"/>
        <w:tblLook w:val="04A0"/>
      </w:tblPr>
      <w:tblGrid>
        <w:gridCol w:w="9576"/>
      </w:tblGrid>
      <w:tr w:rsidR="00E9001E" w:rsidRPr="006C7CA7" w:rsidTr="00E9001E">
        <w:tc>
          <w:tcPr>
            <w:tcW w:w="9576" w:type="dxa"/>
          </w:tcPr>
          <w:p w:rsidR="00E9001E" w:rsidRPr="006C7CA7" w:rsidRDefault="00FC1B5F" w:rsidP="00F74276">
            <w:pPr>
              <w:jc w:val="center"/>
              <w:rPr>
                <w:rFonts w:cs="Times New Roman"/>
                <w:sz w:val="24"/>
                <w:szCs w:val="24"/>
              </w:rPr>
            </w:pPr>
            <w:r w:rsidRPr="006C7CA7">
              <w:rPr>
                <w:rFonts w:cs="Times New Roman"/>
                <w:sz w:val="24"/>
                <w:szCs w:val="24"/>
              </w:rPr>
              <w:t>GOALS</w:t>
            </w:r>
          </w:p>
        </w:tc>
      </w:tr>
      <w:tr w:rsidR="00FC1B5F" w:rsidRPr="006C7CA7" w:rsidTr="00E9001E">
        <w:tc>
          <w:tcPr>
            <w:tcW w:w="9576" w:type="dxa"/>
          </w:tcPr>
          <w:p w:rsidR="00FC1B5F" w:rsidRPr="006C7CA7" w:rsidRDefault="00FC1B5F" w:rsidP="00E9001E">
            <w:pPr>
              <w:rPr>
                <w:rFonts w:cs="Times New Roman"/>
                <w:sz w:val="24"/>
                <w:szCs w:val="24"/>
              </w:rPr>
            </w:pPr>
            <w:r w:rsidRPr="006C7CA7">
              <w:rPr>
                <w:rFonts w:cs="Times New Roman"/>
                <w:sz w:val="24"/>
                <w:szCs w:val="24"/>
              </w:rPr>
              <w:t>Content Standards:</w:t>
            </w:r>
          </w:p>
          <w:p w:rsidR="00DD270A" w:rsidRPr="006C7CA7" w:rsidRDefault="00DD270A" w:rsidP="00E9001E">
            <w:pPr>
              <w:rPr>
                <w:rFonts w:cs="Times New Roman"/>
                <w:sz w:val="24"/>
                <w:szCs w:val="24"/>
              </w:rPr>
            </w:pPr>
            <w:r w:rsidRPr="006C7CA7">
              <w:rPr>
                <w:rFonts w:cs="Times New Roman"/>
                <w:sz w:val="24"/>
                <w:szCs w:val="24"/>
              </w:rPr>
              <w:t>Science as Inquiry</w:t>
            </w:r>
          </w:p>
          <w:p w:rsidR="00DD270A" w:rsidRPr="006C7CA7" w:rsidRDefault="00DD270A" w:rsidP="00DD270A">
            <w:pPr>
              <w:pStyle w:val="ListParagraph"/>
              <w:numPr>
                <w:ilvl w:val="0"/>
                <w:numId w:val="3"/>
              </w:numPr>
              <w:rPr>
                <w:rFonts w:cs="Times New Roman"/>
                <w:sz w:val="24"/>
                <w:szCs w:val="24"/>
              </w:rPr>
            </w:pPr>
            <w:r w:rsidRPr="006C7CA7">
              <w:rPr>
                <w:rFonts w:cs="Times New Roman"/>
                <w:sz w:val="24"/>
                <w:szCs w:val="24"/>
              </w:rPr>
              <w:t>Abilities necessary to do scientific inquiry</w:t>
            </w:r>
          </w:p>
          <w:p w:rsidR="00DD270A" w:rsidRPr="006C7CA7" w:rsidRDefault="00DD270A" w:rsidP="00DD270A">
            <w:pPr>
              <w:pStyle w:val="ListParagraph"/>
              <w:numPr>
                <w:ilvl w:val="0"/>
                <w:numId w:val="3"/>
              </w:numPr>
              <w:rPr>
                <w:rFonts w:cs="Times New Roman"/>
                <w:sz w:val="24"/>
                <w:szCs w:val="24"/>
              </w:rPr>
            </w:pPr>
            <w:r w:rsidRPr="006C7CA7">
              <w:rPr>
                <w:rFonts w:cs="Times New Roman"/>
                <w:sz w:val="24"/>
                <w:szCs w:val="24"/>
              </w:rPr>
              <w:t>Understandings about scientific inquiry</w:t>
            </w:r>
          </w:p>
          <w:p w:rsidR="00DD270A" w:rsidRPr="006C7CA7" w:rsidRDefault="00DD270A" w:rsidP="00DD270A">
            <w:pPr>
              <w:pStyle w:val="ListParagraph"/>
              <w:ind w:left="0"/>
              <w:rPr>
                <w:rFonts w:cs="Times New Roman"/>
                <w:sz w:val="24"/>
                <w:szCs w:val="24"/>
              </w:rPr>
            </w:pPr>
            <w:r w:rsidRPr="006C7CA7">
              <w:rPr>
                <w:rFonts w:cs="Times New Roman"/>
                <w:sz w:val="24"/>
                <w:szCs w:val="24"/>
              </w:rPr>
              <w:t>Life Science</w:t>
            </w:r>
          </w:p>
          <w:p w:rsidR="00DD270A" w:rsidRPr="006C7CA7" w:rsidRDefault="00DD270A" w:rsidP="00DD270A">
            <w:pPr>
              <w:pStyle w:val="ListParagraph"/>
              <w:numPr>
                <w:ilvl w:val="0"/>
                <w:numId w:val="4"/>
              </w:numPr>
              <w:rPr>
                <w:rFonts w:cs="Times New Roman"/>
                <w:sz w:val="24"/>
                <w:szCs w:val="24"/>
              </w:rPr>
            </w:pPr>
            <w:r w:rsidRPr="006C7CA7">
              <w:rPr>
                <w:rFonts w:cs="Times New Roman"/>
                <w:sz w:val="24"/>
                <w:szCs w:val="24"/>
              </w:rPr>
              <w:t>Populations and ecosystems</w:t>
            </w:r>
          </w:p>
          <w:p w:rsidR="00DD270A" w:rsidRPr="006C7CA7" w:rsidRDefault="00DD270A" w:rsidP="00DD270A">
            <w:pPr>
              <w:pStyle w:val="ListParagraph"/>
              <w:ind w:left="0"/>
              <w:rPr>
                <w:rFonts w:cs="Times New Roman"/>
                <w:sz w:val="24"/>
                <w:szCs w:val="24"/>
              </w:rPr>
            </w:pPr>
            <w:r w:rsidRPr="006C7CA7">
              <w:rPr>
                <w:rFonts w:cs="Times New Roman"/>
                <w:sz w:val="24"/>
                <w:szCs w:val="24"/>
              </w:rPr>
              <w:t>Personal, resources, and environments</w:t>
            </w:r>
          </w:p>
          <w:p w:rsidR="00DD270A" w:rsidRPr="006C7CA7" w:rsidRDefault="00DD270A" w:rsidP="00DD270A">
            <w:pPr>
              <w:pStyle w:val="ListParagraph"/>
              <w:numPr>
                <w:ilvl w:val="0"/>
                <w:numId w:val="4"/>
              </w:numPr>
              <w:rPr>
                <w:rFonts w:cs="Times New Roman"/>
                <w:sz w:val="24"/>
                <w:szCs w:val="24"/>
              </w:rPr>
            </w:pPr>
            <w:r w:rsidRPr="006C7CA7">
              <w:rPr>
                <w:rFonts w:cs="Times New Roman"/>
                <w:sz w:val="24"/>
                <w:szCs w:val="24"/>
              </w:rPr>
              <w:t>Natural hazards</w:t>
            </w:r>
          </w:p>
          <w:p w:rsidR="00DD270A" w:rsidRPr="006C7CA7" w:rsidRDefault="00DD270A" w:rsidP="00DD270A">
            <w:pPr>
              <w:pStyle w:val="ListParagraph"/>
              <w:numPr>
                <w:ilvl w:val="0"/>
                <w:numId w:val="4"/>
              </w:numPr>
              <w:rPr>
                <w:rFonts w:cs="Times New Roman"/>
                <w:sz w:val="24"/>
                <w:szCs w:val="24"/>
              </w:rPr>
            </w:pPr>
            <w:r w:rsidRPr="006C7CA7">
              <w:rPr>
                <w:rFonts w:cs="Times New Roman"/>
                <w:sz w:val="24"/>
                <w:szCs w:val="24"/>
              </w:rPr>
              <w:t>Risks and benefits</w:t>
            </w:r>
          </w:p>
          <w:p w:rsidR="00DD270A" w:rsidRPr="006C7CA7" w:rsidRDefault="00DD270A" w:rsidP="00DD270A">
            <w:pPr>
              <w:pStyle w:val="ListParagraph"/>
              <w:numPr>
                <w:ilvl w:val="0"/>
                <w:numId w:val="4"/>
              </w:numPr>
              <w:rPr>
                <w:rFonts w:cs="Times New Roman"/>
                <w:sz w:val="24"/>
                <w:szCs w:val="24"/>
              </w:rPr>
            </w:pPr>
            <w:r w:rsidRPr="006C7CA7">
              <w:rPr>
                <w:rFonts w:cs="Times New Roman"/>
                <w:sz w:val="24"/>
                <w:szCs w:val="24"/>
              </w:rPr>
              <w:t>Science and technology in society</w:t>
            </w:r>
          </w:p>
          <w:p w:rsidR="00FC1B5F" w:rsidRPr="006C7CA7" w:rsidRDefault="00FC1B5F" w:rsidP="00E9001E">
            <w:pPr>
              <w:rPr>
                <w:rFonts w:cs="Times New Roman"/>
                <w:sz w:val="24"/>
                <w:szCs w:val="24"/>
              </w:rPr>
            </w:pPr>
          </w:p>
        </w:tc>
      </w:tr>
    </w:tbl>
    <w:p w:rsidR="00E9001E" w:rsidRPr="006C7CA7" w:rsidRDefault="00E9001E" w:rsidP="00E9001E">
      <w:pPr>
        <w:rPr>
          <w:rFonts w:cs="Times New Roman"/>
          <w:sz w:val="24"/>
          <w:szCs w:val="24"/>
        </w:rPr>
      </w:pPr>
    </w:p>
    <w:tbl>
      <w:tblPr>
        <w:tblStyle w:val="TableGrid"/>
        <w:tblW w:w="9591" w:type="dxa"/>
        <w:tblLook w:val="04A0"/>
      </w:tblPr>
      <w:tblGrid>
        <w:gridCol w:w="9591"/>
      </w:tblGrid>
      <w:tr w:rsidR="00FC1B5F" w:rsidRPr="006C7CA7" w:rsidTr="00FC1B5F">
        <w:trPr>
          <w:trHeight w:val="345"/>
        </w:trPr>
        <w:tc>
          <w:tcPr>
            <w:tcW w:w="9591" w:type="dxa"/>
          </w:tcPr>
          <w:p w:rsidR="00FC1B5F" w:rsidRPr="006C7CA7" w:rsidRDefault="00FC1B5F" w:rsidP="00E9001E">
            <w:pPr>
              <w:rPr>
                <w:rFonts w:cs="Times New Roman"/>
                <w:sz w:val="24"/>
                <w:szCs w:val="24"/>
              </w:rPr>
            </w:pPr>
            <w:r w:rsidRPr="006C7CA7">
              <w:rPr>
                <w:rFonts w:cs="Times New Roman"/>
                <w:sz w:val="24"/>
                <w:szCs w:val="24"/>
              </w:rPr>
              <w:t>ISTE NET-S</w:t>
            </w:r>
          </w:p>
        </w:tc>
      </w:tr>
    </w:tbl>
    <w:tbl>
      <w:tblPr>
        <w:tblStyle w:val="TableGrid"/>
        <w:tblpPr w:leftFromText="180" w:rightFromText="180" w:vertAnchor="text" w:horzAnchor="margin" w:tblpY="53"/>
        <w:tblW w:w="9576" w:type="dxa"/>
        <w:tblLook w:val="04A0"/>
      </w:tblPr>
      <w:tblGrid>
        <w:gridCol w:w="4788"/>
        <w:gridCol w:w="4788"/>
      </w:tblGrid>
      <w:tr w:rsidR="00FC1B5F" w:rsidRPr="006C7CA7" w:rsidTr="00FC1B5F">
        <w:tc>
          <w:tcPr>
            <w:tcW w:w="4788" w:type="dxa"/>
          </w:tcPr>
          <w:p w:rsidR="00FC1B5F" w:rsidRPr="006C7CA7" w:rsidRDefault="006C7CA7" w:rsidP="00DD270A">
            <w:pPr>
              <w:autoSpaceDE w:val="0"/>
              <w:autoSpaceDN w:val="0"/>
              <w:adjustRightInd w:val="0"/>
              <w:rPr>
                <w:rFonts w:cs="Times New Roman"/>
                <w:sz w:val="24"/>
                <w:szCs w:val="24"/>
              </w:rPr>
            </w:pPr>
            <w:r w:rsidRPr="006C7CA7">
              <w:rPr>
                <w:rFonts w:ascii="Wingdings" w:hAnsi="Wingdings" w:cs="Wingdings"/>
                <w:sz w:val="24"/>
                <w:szCs w:val="24"/>
              </w:rPr>
              <w:t></w:t>
            </w:r>
            <w:r w:rsidR="00FC1B5F" w:rsidRPr="006C7CA7">
              <w:rPr>
                <w:rFonts w:cs="Times New Roman"/>
                <w:sz w:val="24"/>
                <w:szCs w:val="24"/>
              </w:rPr>
              <w:t>1.Creativity and innovation</w:t>
            </w:r>
          </w:p>
        </w:tc>
        <w:tc>
          <w:tcPr>
            <w:tcW w:w="4788" w:type="dxa"/>
          </w:tcPr>
          <w:p w:rsidR="00FC1B5F" w:rsidRPr="006C7CA7" w:rsidRDefault="006C7CA7" w:rsidP="00DD270A">
            <w:pPr>
              <w:autoSpaceDE w:val="0"/>
              <w:autoSpaceDN w:val="0"/>
              <w:adjustRightInd w:val="0"/>
              <w:rPr>
                <w:rFonts w:cs="MS Shell Dlg 2"/>
                <w:sz w:val="24"/>
                <w:szCs w:val="24"/>
              </w:rPr>
            </w:pPr>
            <w:r w:rsidRPr="006C7CA7">
              <w:rPr>
                <w:rFonts w:ascii="Wingdings" w:hAnsi="Wingdings" w:cs="Wingdings"/>
                <w:sz w:val="24"/>
                <w:szCs w:val="24"/>
              </w:rPr>
              <w:t></w:t>
            </w:r>
            <w:r w:rsidR="00FC1B5F" w:rsidRPr="006C7CA7">
              <w:rPr>
                <w:rFonts w:cs="Times New Roman"/>
                <w:sz w:val="24"/>
                <w:szCs w:val="24"/>
              </w:rPr>
              <w:t>4.Critical thinking</w:t>
            </w:r>
            <w:r w:rsidR="007B29A9" w:rsidRPr="006C7CA7">
              <w:rPr>
                <w:rFonts w:cs="Times New Roman"/>
                <w:sz w:val="24"/>
                <w:szCs w:val="24"/>
              </w:rPr>
              <w:t xml:space="preserve">, </w:t>
            </w:r>
            <w:r w:rsidR="00FC1B5F" w:rsidRPr="006C7CA7">
              <w:rPr>
                <w:rFonts w:cs="Times New Roman"/>
                <w:sz w:val="24"/>
                <w:szCs w:val="24"/>
              </w:rPr>
              <w:t>problem solving</w:t>
            </w:r>
            <w:r w:rsidR="007B29A9" w:rsidRPr="006C7CA7">
              <w:rPr>
                <w:rFonts w:cs="Times New Roman"/>
                <w:sz w:val="24"/>
                <w:szCs w:val="24"/>
              </w:rPr>
              <w:t xml:space="preserve">, </w:t>
            </w:r>
            <w:r w:rsidR="00FC1B5F" w:rsidRPr="006C7CA7">
              <w:rPr>
                <w:rFonts w:cs="Times New Roman"/>
                <w:sz w:val="24"/>
                <w:szCs w:val="24"/>
              </w:rPr>
              <w:t>decision</w:t>
            </w:r>
            <w:r w:rsidR="007B29A9" w:rsidRPr="006C7CA7">
              <w:rPr>
                <w:rFonts w:cs="Times New Roman"/>
                <w:sz w:val="24"/>
                <w:szCs w:val="24"/>
              </w:rPr>
              <w:t xml:space="preserve"> making</w:t>
            </w:r>
            <w:r w:rsidR="00FC1B5F" w:rsidRPr="006C7CA7">
              <w:rPr>
                <w:rFonts w:cs="Times New Roman"/>
                <w:sz w:val="24"/>
                <w:szCs w:val="24"/>
              </w:rPr>
              <w:t xml:space="preserve">  </w:t>
            </w:r>
          </w:p>
        </w:tc>
      </w:tr>
      <w:tr w:rsidR="00FC1B5F" w:rsidRPr="006C7CA7" w:rsidTr="00FC1B5F">
        <w:tc>
          <w:tcPr>
            <w:tcW w:w="4788" w:type="dxa"/>
          </w:tcPr>
          <w:p w:rsidR="00FC1B5F" w:rsidRPr="006C7CA7" w:rsidRDefault="006C7CA7" w:rsidP="00DD270A">
            <w:pPr>
              <w:autoSpaceDE w:val="0"/>
              <w:autoSpaceDN w:val="0"/>
              <w:adjustRightInd w:val="0"/>
              <w:rPr>
                <w:rFonts w:cs="Times New Roman"/>
                <w:sz w:val="24"/>
                <w:szCs w:val="24"/>
              </w:rPr>
            </w:pPr>
            <w:r w:rsidRPr="006C7CA7">
              <w:rPr>
                <w:rFonts w:ascii="Wingdings" w:hAnsi="Wingdings" w:cs="Wingdings"/>
                <w:sz w:val="24"/>
                <w:szCs w:val="24"/>
              </w:rPr>
              <w:t></w:t>
            </w:r>
            <w:r w:rsidR="00FC1B5F" w:rsidRPr="006C7CA7">
              <w:rPr>
                <w:rFonts w:cs="Times New Roman"/>
                <w:sz w:val="24"/>
                <w:szCs w:val="24"/>
              </w:rPr>
              <w:t>2.Communication and collaboration</w:t>
            </w:r>
          </w:p>
        </w:tc>
        <w:tc>
          <w:tcPr>
            <w:tcW w:w="4788" w:type="dxa"/>
          </w:tcPr>
          <w:p w:rsidR="00FC1B5F" w:rsidRPr="006C7CA7" w:rsidRDefault="001D28CE" w:rsidP="00DD270A">
            <w:pPr>
              <w:autoSpaceDE w:val="0"/>
              <w:autoSpaceDN w:val="0"/>
              <w:adjustRightInd w:val="0"/>
              <w:rPr>
                <w:rFonts w:cs="MS Shell Dlg 2"/>
                <w:sz w:val="24"/>
                <w:szCs w:val="24"/>
              </w:rPr>
            </w:pPr>
            <w:r w:rsidRPr="006C7CA7">
              <w:rPr>
                <w:rFonts w:cs="Times New Roman"/>
                <w:sz w:val="24"/>
                <w:szCs w:val="24"/>
              </w:rPr>
              <w:t xml:space="preserve"> </w:t>
            </w:r>
            <w:r w:rsidR="006C7CA7" w:rsidRPr="006C7CA7">
              <w:rPr>
                <w:rFonts w:ascii="Wingdings" w:hAnsi="Wingdings" w:cs="Wingdings"/>
                <w:sz w:val="24"/>
                <w:szCs w:val="24"/>
              </w:rPr>
              <w:t></w:t>
            </w:r>
            <w:r w:rsidR="00FC1B5F" w:rsidRPr="006C7CA7">
              <w:rPr>
                <w:rFonts w:cs="Times New Roman"/>
                <w:sz w:val="24"/>
                <w:szCs w:val="24"/>
              </w:rPr>
              <w:t>5.Digital Citizenship</w:t>
            </w:r>
          </w:p>
        </w:tc>
      </w:tr>
      <w:tr w:rsidR="00FC1B5F" w:rsidRPr="006C7CA7" w:rsidTr="002812E5">
        <w:trPr>
          <w:trHeight w:val="230"/>
        </w:trPr>
        <w:tc>
          <w:tcPr>
            <w:tcW w:w="4788" w:type="dxa"/>
          </w:tcPr>
          <w:p w:rsidR="00FC1B5F" w:rsidRPr="006C7CA7" w:rsidRDefault="00FC1B5F" w:rsidP="00FC1B5F">
            <w:pPr>
              <w:rPr>
                <w:rFonts w:cs="Times New Roman"/>
                <w:sz w:val="24"/>
                <w:szCs w:val="24"/>
              </w:rPr>
            </w:pPr>
            <w:r w:rsidRPr="006C7CA7">
              <w:rPr>
                <w:rFonts w:cs="Times New Roman"/>
                <w:sz w:val="24"/>
                <w:szCs w:val="24"/>
              </w:rPr>
              <w:t xml:space="preserve"> </w:t>
            </w:r>
            <w:r w:rsidR="001D28CE" w:rsidRPr="006C7CA7">
              <w:rPr>
                <w:rFonts w:cs="Times New Roman"/>
                <w:sz w:val="24"/>
                <w:szCs w:val="24"/>
              </w:rPr>
              <w:t xml:space="preserve"> </w:t>
            </w:r>
            <w:r w:rsidRPr="006C7CA7">
              <w:rPr>
                <w:rFonts w:cs="Times New Roman"/>
                <w:sz w:val="24"/>
                <w:szCs w:val="24"/>
              </w:rPr>
              <w:t>3.Research and information fluency</w:t>
            </w:r>
          </w:p>
        </w:tc>
        <w:tc>
          <w:tcPr>
            <w:tcW w:w="4788" w:type="dxa"/>
          </w:tcPr>
          <w:p w:rsidR="00FC1B5F" w:rsidRPr="006C7CA7" w:rsidRDefault="001D28CE" w:rsidP="00FC1B5F">
            <w:pPr>
              <w:rPr>
                <w:rFonts w:cs="Times New Roman"/>
                <w:sz w:val="24"/>
                <w:szCs w:val="24"/>
              </w:rPr>
            </w:pPr>
            <w:r w:rsidRPr="006C7CA7">
              <w:rPr>
                <w:rFonts w:cs="Times New Roman"/>
                <w:sz w:val="24"/>
                <w:szCs w:val="24"/>
              </w:rPr>
              <w:t xml:space="preserve"> </w:t>
            </w:r>
            <w:r w:rsidR="00FC1B5F" w:rsidRPr="006C7CA7">
              <w:rPr>
                <w:rFonts w:cs="Times New Roman"/>
                <w:sz w:val="24"/>
                <w:szCs w:val="24"/>
              </w:rPr>
              <w:t>6. Technology operations and concepts</w:t>
            </w:r>
          </w:p>
        </w:tc>
      </w:tr>
    </w:tbl>
    <w:tbl>
      <w:tblPr>
        <w:tblStyle w:val="TableGrid"/>
        <w:tblW w:w="9591" w:type="dxa"/>
        <w:tblLook w:val="04A0"/>
      </w:tblPr>
      <w:tblGrid>
        <w:gridCol w:w="9591"/>
      </w:tblGrid>
      <w:tr w:rsidR="007B29A9" w:rsidRPr="006C7CA7" w:rsidTr="002812E5">
        <w:trPr>
          <w:trHeight w:val="125"/>
        </w:trPr>
        <w:tc>
          <w:tcPr>
            <w:tcW w:w="9591" w:type="dxa"/>
          </w:tcPr>
          <w:p w:rsidR="007B29A9" w:rsidRPr="006C7CA7" w:rsidRDefault="002812E5" w:rsidP="00E9001E">
            <w:pPr>
              <w:rPr>
                <w:rFonts w:cs="Times New Roman"/>
                <w:sz w:val="24"/>
                <w:szCs w:val="24"/>
              </w:rPr>
            </w:pPr>
            <w:r w:rsidRPr="006C7CA7">
              <w:rPr>
                <w:rFonts w:cs="Times New Roman"/>
                <w:sz w:val="24"/>
                <w:szCs w:val="24"/>
              </w:rPr>
              <w:t>Instructional Objective(s):</w:t>
            </w:r>
          </w:p>
          <w:p w:rsidR="00F74276" w:rsidRPr="006C7CA7" w:rsidRDefault="004843F7" w:rsidP="00E9001E">
            <w:pPr>
              <w:rPr>
                <w:rFonts w:cs="Times New Roman"/>
                <w:sz w:val="24"/>
                <w:szCs w:val="24"/>
              </w:rPr>
            </w:pPr>
            <w:r w:rsidRPr="006C7CA7">
              <w:rPr>
                <w:rFonts w:cs="Times New Roman"/>
                <w:sz w:val="24"/>
                <w:szCs w:val="24"/>
              </w:rPr>
              <w:t xml:space="preserve">Students will keep an online journal of the daily occurrences in their self made ecosystems. Students will also take pictures using digital cameras and upload photos along with their daily blog entries. </w:t>
            </w:r>
          </w:p>
        </w:tc>
      </w:tr>
    </w:tbl>
    <w:p w:rsidR="00FC1B5F" w:rsidRPr="006C7CA7" w:rsidRDefault="00FC1B5F" w:rsidP="00E9001E">
      <w:pPr>
        <w:rPr>
          <w:rFonts w:cs="Times New Roman"/>
          <w:sz w:val="24"/>
          <w:szCs w:val="24"/>
        </w:rPr>
      </w:pPr>
    </w:p>
    <w:tbl>
      <w:tblPr>
        <w:tblStyle w:val="TableGrid"/>
        <w:tblW w:w="0" w:type="auto"/>
        <w:tblLook w:val="04A0"/>
      </w:tblPr>
      <w:tblGrid>
        <w:gridCol w:w="9576"/>
      </w:tblGrid>
      <w:tr w:rsidR="00E9001E" w:rsidRPr="006C7CA7" w:rsidTr="00E9001E">
        <w:tc>
          <w:tcPr>
            <w:tcW w:w="9576" w:type="dxa"/>
          </w:tcPr>
          <w:p w:rsidR="00E9001E" w:rsidRPr="006C7CA7" w:rsidRDefault="007B29A9" w:rsidP="00F74276">
            <w:pPr>
              <w:jc w:val="center"/>
              <w:rPr>
                <w:rFonts w:cs="Times New Roman"/>
                <w:sz w:val="24"/>
                <w:szCs w:val="24"/>
              </w:rPr>
            </w:pPr>
            <w:r w:rsidRPr="006C7CA7">
              <w:rPr>
                <w:rFonts w:cs="Times New Roman"/>
                <w:sz w:val="24"/>
                <w:szCs w:val="24"/>
              </w:rPr>
              <w:t>ACTION</w:t>
            </w:r>
          </w:p>
        </w:tc>
      </w:tr>
      <w:tr w:rsidR="00E9001E" w:rsidRPr="006C7CA7" w:rsidTr="00E9001E">
        <w:tc>
          <w:tcPr>
            <w:tcW w:w="9576" w:type="dxa"/>
          </w:tcPr>
          <w:p w:rsidR="00E9001E" w:rsidRPr="006C7CA7" w:rsidRDefault="002812E5" w:rsidP="00E9001E">
            <w:pPr>
              <w:rPr>
                <w:rFonts w:cs="Times New Roman"/>
                <w:sz w:val="24"/>
                <w:szCs w:val="24"/>
              </w:rPr>
            </w:pPr>
            <w:r w:rsidRPr="006C7CA7">
              <w:rPr>
                <w:rFonts w:cs="Times New Roman"/>
                <w:sz w:val="24"/>
                <w:szCs w:val="24"/>
              </w:rPr>
              <w:t>Before-Class Preparation:</w:t>
            </w:r>
          </w:p>
          <w:p w:rsidR="002812E5" w:rsidRPr="006C7CA7" w:rsidRDefault="004843F7" w:rsidP="00E9001E">
            <w:pPr>
              <w:rPr>
                <w:rFonts w:cs="Times New Roman"/>
                <w:sz w:val="24"/>
                <w:szCs w:val="24"/>
              </w:rPr>
            </w:pPr>
            <w:r w:rsidRPr="006C7CA7">
              <w:rPr>
                <w:rFonts w:cs="Times New Roman"/>
                <w:sz w:val="24"/>
                <w:szCs w:val="24"/>
              </w:rPr>
              <w:t>Ask the students to bring two 2 liter empty soda bottles to school. Bottles should be empty and rinsed of soda.</w:t>
            </w:r>
          </w:p>
        </w:tc>
      </w:tr>
    </w:tbl>
    <w:p w:rsidR="00E9001E" w:rsidRPr="006C7CA7" w:rsidRDefault="00E9001E" w:rsidP="00E9001E">
      <w:pPr>
        <w:rPr>
          <w:rFonts w:cs="Times New Roman"/>
          <w:sz w:val="24"/>
          <w:szCs w:val="24"/>
        </w:rPr>
      </w:pPr>
    </w:p>
    <w:tbl>
      <w:tblPr>
        <w:tblStyle w:val="TableGrid"/>
        <w:tblW w:w="0" w:type="auto"/>
        <w:tblLook w:val="04A0"/>
      </w:tblPr>
      <w:tblGrid>
        <w:gridCol w:w="9576"/>
      </w:tblGrid>
      <w:tr w:rsidR="00E9001E" w:rsidRPr="006C7CA7" w:rsidTr="00E9001E">
        <w:tc>
          <w:tcPr>
            <w:tcW w:w="9576" w:type="dxa"/>
          </w:tcPr>
          <w:p w:rsidR="00E9001E" w:rsidRPr="006C7CA7" w:rsidRDefault="002812E5" w:rsidP="00F77F70">
            <w:pPr>
              <w:jc w:val="center"/>
              <w:rPr>
                <w:rFonts w:cs="Times New Roman"/>
                <w:sz w:val="24"/>
                <w:szCs w:val="24"/>
              </w:rPr>
            </w:pPr>
            <w:r w:rsidRPr="006C7CA7">
              <w:rPr>
                <w:rFonts w:cs="Times New Roman"/>
                <w:sz w:val="24"/>
                <w:szCs w:val="24"/>
              </w:rPr>
              <w:t>During Class</w:t>
            </w:r>
          </w:p>
        </w:tc>
      </w:tr>
    </w:tbl>
    <w:tbl>
      <w:tblPr>
        <w:tblStyle w:val="TableGrid"/>
        <w:tblpPr w:leftFromText="180" w:rightFromText="180" w:vertAnchor="text" w:tblpY="40"/>
        <w:tblW w:w="0" w:type="auto"/>
        <w:tblLook w:val="04A0"/>
      </w:tblPr>
      <w:tblGrid>
        <w:gridCol w:w="1536"/>
        <w:gridCol w:w="4910"/>
        <w:gridCol w:w="3130"/>
      </w:tblGrid>
      <w:tr w:rsidR="00F74276" w:rsidRPr="006C7CA7" w:rsidTr="00F74276">
        <w:tc>
          <w:tcPr>
            <w:tcW w:w="1368" w:type="dxa"/>
          </w:tcPr>
          <w:p w:rsidR="00F74276" w:rsidRPr="006C7CA7" w:rsidRDefault="00F74276" w:rsidP="00F74276">
            <w:pPr>
              <w:jc w:val="center"/>
              <w:rPr>
                <w:rFonts w:cs="Times New Roman"/>
                <w:sz w:val="24"/>
                <w:szCs w:val="24"/>
              </w:rPr>
            </w:pPr>
            <w:r w:rsidRPr="006C7CA7">
              <w:rPr>
                <w:rFonts w:cs="Times New Roman"/>
                <w:sz w:val="24"/>
                <w:szCs w:val="24"/>
              </w:rPr>
              <w:t>Time</w:t>
            </w:r>
          </w:p>
        </w:tc>
        <w:tc>
          <w:tcPr>
            <w:tcW w:w="5016" w:type="dxa"/>
          </w:tcPr>
          <w:p w:rsidR="00F74276" w:rsidRPr="006C7CA7" w:rsidRDefault="00F74276" w:rsidP="00F74276">
            <w:pPr>
              <w:jc w:val="center"/>
              <w:rPr>
                <w:rFonts w:cs="Times New Roman"/>
                <w:sz w:val="24"/>
                <w:szCs w:val="24"/>
              </w:rPr>
            </w:pPr>
            <w:r w:rsidRPr="006C7CA7">
              <w:rPr>
                <w:rFonts w:cs="Times New Roman"/>
                <w:sz w:val="24"/>
                <w:szCs w:val="24"/>
              </w:rPr>
              <w:t>Instructional Activities</w:t>
            </w:r>
          </w:p>
        </w:tc>
        <w:tc>
          <w:tcPr>
            <w:tcW w:w="3192" w:type="dxa"/>
          </w:tcPr>
          <w:p w:rsidR="00F74276" w:rsidRPr="006C7CA7" w:rsidRDefault="00F74276" w:rsidP="00F74276">
            <w:pPr>
              <w:jc w:val="center"/>
              <w:rPr>
                <w:rFonts w:cs="Times New Roman"/>
                <w:sz w:val="24"/>
                <w:szCs w:val="24"/>
              </w:rPr>
            </w:pPr>
            <w:r w:rsidRPr="006C7CA7">
              <w:rPr>
                <w:rFonts w:cs="Times New Roman"/>
                <w:sz w:val="24"/>
                <w:szCs w:val="24"/>
              </w:rPr>
              <w:t>Materials and Resources</w:t>
            </w:r>
          </w:p>
        </w:tc>
      </w:tr>
      <w:tr w:rsidR="00CB3234" w:rsidRPr="006C7CA7" w:rsidTr="00B1601A">
        <w:tc>
          <w:tcPr>
            <w:tcW w:w="1368" w:type="dxa"/>
          </w:tcPr>
          <w:p w:rsidR="00CB6F41" w:rsidRPr="006C7CA7" w:rsidRDefault="00CB6F41" w:rsidP="00B1601A">
            <w:pPr>
              <w:jc w:val="center"/>
              <w:rPr>
                <w:rFonts w:cs="Times New Roman"/>
                <w:sz w:val="24"/>
                <w:szCs w:val="24"/>
              </w:rPr>
            </w:pPr>
            <w:r w:rsidRPr="006C7CA7">
              <w:rPr>
                <w:rFonts w:cs="Times New Roman"/>
                <w:sz w:val="24"/>
                <w:szCs w:val="24"/>
              </w:rPr>
              <w:lastRenderedPageBreak/>
              <w:t>30 minutes</w:t>
            </w:r>
          </w:p>
        </w:tc>
        <w:tc>
          <w:tcPr>
            <w:tcW w:w="5016" w:type="dxa"/>
          </w:tcPr>
          <w:p w:rsidR="00CB6F41" w:rsidRPr="006C7CA7" w:rsidRDefault="00CB6F41" w:rsidP="00CB6F41">
            <w:pPr>
              <w:rPr>
                <w:sz w:val="24"/>
                <w:szCs w:val="24"/>
              </w:rPr>
            </w:pPr>
            <w:r w:rsidRPr="006C7CA7">
              <w:rPr>
                <w:sz w:val="24"/>
                <w:szCs w:val="24"/>
              </w:rPr>
              <w:t>To create our ecosystem we must first follow a few steps: (teacher demonstrates each step as he/she reads them aloud.)</w:t>
            </w:r>
          </w:p>
          <w:p w:rsidR="00CB6F41" w:rsidRPr="006C7CA7" w:rsidRDefault="00CB6F41" w:rsidP="00CB6F41">
            <w:pPr>
              <w:rPr>
                <w:sz w:val="24"/>
                <w:szCs w:val="24"/>
              </w:rPr>
            </w:pPr>
          </w:p>
          <w:p w:rsidR="00CB6F41" w:rsidRPr="006C7CA7" w:rsidRDefault="00CB6F41" w:rsidP="00CB6F41">
            <w:pPr>
              <w:numPr>
                <w:ilvl w:val="0"/>
                <w:numId w:val="5"/>
              </w:numPr>
              <w:rPr>
                <w:sz w:val="24"/>
                <w:szCs w:val="24"/>
              </w:rPr>
            </w:pPr>
            <w:r w:rsidRPr="006C7CA7">
              <w:rPr>
                <w:sz w:val="24"/>
                <w:szCs w:val="24"/>
              </w:rPr>
              <w:t>Take off any labels on the bottles. Use the scissors to cut the top off each bottle about 20 cm. (8 in) from the bottom. “We are using metric here because in science we suppose to use the metric system.”</w:t>
            </w:r>
          </w:p>
          <w:p w:rsidR="00CB6F41" w:rsidRPr="006C7CA7" w:rsidRDefault="00CB6F41" w:rsidP="00CB6F41">
            <w:pPr>
              <w:numPr>
                <w:ilvl w:val="0"/>
                <w:numId w:val="5"/>
              </w:numPr>
              <w:rPr>
                <w:sz w:val="24"/>
                <w:szCs w:val="24"/>
              </w:rPr>
            </w:pPr>
            <w:r w:rsidRPr="006C7CA7">
              <w:rPr>
                <w:sz w:val="24"/>
                <w:szCs w:val="24"/>
              </w:rPr>
              <w:t>Fill each bottle about halfway with soil; scatter the seeds on the top.</w:t>
            </w:r>
          </w:p>
          <w:p w:rsidR="00CB6F41" w:rsidRPr="006C7CA7" w:rsidRDefault="00CB6F41" w:rsidP="00CB6F41">
            <w:pPr>
              <w:numPr>
                <w:ilvl w:val="0"/>
                <w:numId w:val="5"/>
              </w:numPr>
              <w:rPr>
                <w:sz w:val="24"/>
                <w:szCs w:val="24"/>
              </w:rPr>
            </w:pPr>
            <w:r w:rsidRPr="006C7CA7">
              <w:rPr>
                <w:sz w:val="24"/>
                <w:szCs w:val="24"/>
              </w:rPr>
              <w:t>Use the watering can to sprinkle about 250 ml (1 cup) of water into each bottle.</w:t>
            </w:r>
          </w:p>
          <w:p w:rsidR="00CB6F41" w:rsidRPr="006C7CA7" w:rsidRDefault="00CB6F41" w:rsidP="00CB6F41">
            <w:pPr>
              <w:numPr>
                <w:ilvl w:val="0"/>
                <w:numId w:val="5"/>
              </w:numPr>
              <w:rPr>
                <w:sz w:val="24"/>
                <w:szCs w:val="24"/>
              </w:rPr>
            </w:pPr>
            <w:r w:rsidRPr="006C7CA7">
              <w:rPr>
                <w:sz w:val="24"/>
                <w:szCs w:val="24"/>
              </w:rPr>
              <w:t>Place a piece of plastic wrap over the top of each bottle; use the rubber band to keep the plastic down around the sides of the bottle.</w:t>
            </w:r>
          </w:p>
          <w:p w:rsidR="00CB6F41" w:rsidRPr="006C7CA7" w:rsidRDefault="00CB6F41" w:rsidP="00CB6F41">
            <w:pPr>
              <w:numPr>
                <w:ilvl w:val="0"/>
                <w:numId w:val="5"/>
              </w:numPr>
              <w:rPr>
                <w:sz w:val="24"/>
                <w:szCs w:val="24"/>
              </w:rPr>
            </w:pPr>
            <w:r w:rsidRPr="006C7CA7">
              <w:rPr>
                <w:sz w:val="24"/>
                <w:szCs w:val="24"/>
              </w:rPr>
              <w:t>Place the two bottles on a sunny, warm windowsill or near a bright lamp.</w:t>
            </w:r>
          </w:p>
          <w:p w:rsidR="00CB3234" w:rsidRPr="006C7CA7" w:rsidRDefault="00CB6F41" w:rsidP="00C744EB">
            <w:pPr>
              <w:numPr>
                <w:ilvl w:val="0"/>
                <w:numId w:val="5"/>
              </w:numPr>
              <w:rPr>
                <w:sz w:val="24"/>
                <w:szCs w:val="24"/>
              </w:rPr>
            </w:pPr>
            <w:r w:rsidRPr="006C7CA7">
              <w:rPr>
                <w:sz w:val="24"/>
                <w:szCs w:val="24"/>
              </w:rPr>
              <w:t>Label one bottle "control" and the other "test" with a permanent marker.</w:t>
            </w:r>
          </w:p>
          <w:p w:rsidR="00CB6F41" w:rsidRPr="006C7CA7" w:rsidRDefault="00CB6F41" w:rsidP="00CB6F41">
            <w:pPr>
              <w:rPr>
                <w:rFonts w:cs="Times New Roman"/>
                <w:sz w:val="24"/>
                <w:szCs w:val="24"/>
              </w:rPr>
            </w:pPr>
          </w:p>
        </w:tc>
        <w:tc>
          <w:tcPr>
            <w:tcW w:w="3192" w:type="dxa"/>
          </w:tcPr>
          <w:p w:rsidR="00CB6F41" w:rsidRPr="006C7CA7" w:rsidRDefault="00CB6F41" w:rsidP="00CB6F41">
            <w:pPr>
              <w:rPr>
                <w:sz w:val="24"/>
                <w:szCs w:val="24"/>
              </w:rPr>
            </w:pPr>
            <w:bookmarkStart w:id="0" w:name="_GoBack"/>
            <w:bookmarkEnd w:id="0"/>
            <w:r w:rsidRPr="006C7CA7">
              <w:rPr>
                <w:sz w:val="24"/>
                <w:szCs w:val="24"/>
              </w:rPr>
              <w:t>• two clean, clear 2-liter plastic soda bottles</w:t>
            </w:r>
            <w:r w:rsidRPr="006C7CA7">
              <w:rPr>
                <w:sz w:val="24"/>
                <w:szCs w:val="24"/>
              </w:rPr>
              <w:br/>
              <w:t>• scissors</w:t>
            </w:r>
            <w:r w:rsidRPr="006C7CA7">
              <w:rPr>
                <w:sz w:val="24"/>
                <w:szCs w:val="24"/>
              </w:rPr>
              <w:br/>
              <w:t xml:space="preserve">• clear plastic </w:t>
            </w:r>
            <w:r w:rsidR="00C744EB" w:rsidRPr="006C7CA7">
              <w:rPr>
                <w:sz w:val="24"/>
                <w:szCs w:val="24"/>
              </w:rPr>
              <w:t>wrap</w:t>
            </w:r>
            <w:r w:rsidR="00C744EB" w:rsidRPr="006C7CA7">
              <w:rPr>
                <w:sz w:val="24"/>
                <w:szCs w:val="24"/>
              </w:rPr>
              <w:br/>
              <w:t>• two "loose" rubber bands</w:t>
            </w:r>
            <w:r w:rsidR="00C744EB" w:rsidRPr="006C7CA7">
              <w:rPr>
                <w:sz w:val="24"/>
                <w:szCs w:val="24"/>
              </w:rPr>
              <w:br/>
              <w:t>• some grass seed</w:t>
            </w:r>
            <w:r w:rsidRPr="006C7CA7">
              <w:rPr>
                <w:sz w:val="24"/>
                <w:szCs w:val="24"/>
              </w:rPr>
              <w:br/>
              <w:t xml:space="preserve">• a small pail of good old garden dirt (not potting soil) </w:t>
            </w:r>
            <w:r w:rsidRPr="006C7CA7">
              <w:rPr>
                <w:sz w:val="24"/>
                <w:szCs w:val="24"/>
              </w:rPr>
              <w:br/>
              <w:t>• a ruler</w:t>
            </w:r>
            <w:r w:rsidRPr="006C7CA7">
              <w:rPr>
                <w:sz w:val="24"/>
                <w:szCs w:val="24"/>
              </w:rPr>
              <w:br/>
              <w:t>• marking pen and two labels</w:t>
            </w:r>
          </w:p>
          <w:p w:rsidR="00CB3234" w:rsidRPr="006C7CA7" w:rsidRDefault="00CB3234" w:rsidP="00B1601A">
            <w:pPr>
              <w:jc w:val="center"/>
              <w:rPr>
                <w:rFonts w:cs="Times New Roman"/>
                <w:sz w:val="24"/>
                <w:szCs w:val="24"/>
              </w:rPr>
            </w:pPr>
          </w:p>
        </w:tc>
      </w:tr>
      <w:tr w:rsidR="00CB6F41" w:rsidRPr="006C7CA7" w:rsidTr="00B1601A">
        <w:tc>
          <w:tcPr>
            <w:tcW w:w="1368" w:type="dxa"/>
          </w:tcPr>
          <w:p w:rsidR="00CB6F41" w:rsidRPr="006C7CA7" w:rsidRDefault="00CB6F41" w:rsidP="00B1601A">
            <w:pPr>
              <w:jc w:val="center"/>
              <w:rPr>
                <w:rFonts w:cs="Times New Roman"/>
                <w:sz w:val="24"/>
                <w:szCs w:val="24"/>
              </w:rPr>
            </w:pPr>
            <w:r w:rsidRPr="006C7CA7">
              <w:rPr>
                <w:rFonts w:cs="Times New Roman"/>
                <w:sz w:val="24"/>
                <w:szCs w:val="24"/>
              </w:rPr>
              <w:t>15 minutes</w:t>
            </w:r>
          </w:p>
        </w:tc>
        <w:tc>
          <w:tcPr>
            <w:tcW w:w="5016" w:type="dxa"/>
          </w:tcPr>
          <w:p w:rsidR="00C744EB" w:rsidRPr="006C7CA7" w:rsidRDefault="00CB6F41" w:rsidP="00CB6F41">
            <w:pPr>
              <w:rPr>
                <w:sz w:val="24"/>
                <w:szCs w:val="24"/>
              </w:rPr>
            </w:pPr>
            <w:r w:rsidRPr="006C7CA7">
              <w:rPr>
                <w:sz w:val="24"/>
                <w:szCs w:val="24"/>
              </w:rPr>
              <w:t xml:space="preserve">Then I will tell the class “It will take three to five days for your ecosystems to become established, so be patient! At least once a day, you should carefully observe each bottle and record any changes that you see, including the presence of any little life-forms. Once the grass and other organisms start to materialize, try altering one of the ecosystems.”  The children will have a journal where they record their observations. </w:t>
            </w:r>
            <w:r w:rsidR="00C744EB" w:rsidRPr="006C7CA7">
              <w:rPr>
                <w:sz w:val="24"/>
                <w:szCs w:val="24"/>
              </w:rPr>
              <w:t>The students will also create a daily blog site where they share the same information in their journal on their blog along with images.</w:t>
            </w:r>
          </w:p>
          <w:p w:rsidR="00CB6F41" w:rsidRPr="006C7CA7" w:rsidRDefault="00CB6F41" w:rsidP="00633A69">
            <w:pPr>
              <w:rPr>
                <w:sz w:val="24"/>
                <w:szCs w:val="24"/>
              </w:rPr>
            </w:pPr>
          </w:p>
        </w:tc>
        <w:tc>
          <w:tcPr>
            <w:tcW w:w="3192" w:type="dxa"/>
          </w:tcPr>
          <w:p w:rsidR="00C744EB" w:rsidRPr="006C7CA7" w:rsidRDefault="00C744EB" w:rsidP="00C744EB">
            <w:pPr>
              <w:rPr>
                <w:sz w:val="24"/>
                <w:szCs w:val="24"/>
              </w:rPr>
            </w:pPr>
            <w:r w:rsidRPr="006C7CA7">
              <w:rPr>
                <w:sz w:val="24"/>
                <w:szCs w:val="24"/>
              </w:rPr>
              <w:t>• lab journal</w:t>
            </w:r>
            <w:r w:rsidRPr="006C7CA7">
              <w:rPr>
                <w:sz w:val="24"/>
                <w:szCs w:val="24"/>
              </w:rPr>
              <w:br/>
              <w:t>• computer with internet access to blogger.com</w:t>
            </w:r>
          </w:p>
          <w:p w:rsidR="00C744EB" w:rsidRPr="006C7CA7" w:rsidRDefault="00C744EB" w:rsidP="00C744EB">
            <w:pPr>
              <w:rPr>
                <w:sz w:val="24"/>
                <w:szCs w:val="24"/>
              </w:rPr>
            </w:pPr>
            <w:r w:rsidRPr="006C7CA7">
              <w:rPr>
                <w:sz w:val="24"/>
                <w:szCs w:val="24"/>
              </w:rPr>
              <w:t>• digital camera</w:t>
            </w:r>
          </w:p>
          <w:p w:rsidR="00C744EB" w:rsidRPr="006C7CA7" w:rsidRDefault="00C744EB" w:rsidP="00C744EB">
            <w:pPr>
              <w:rPr>
                <w:sz w:val="24"/>
                <w:szCs w:val="24"/>
              </w:rPr>
            </w:pPr>
          </w:p>
          <w:p w:rsidR="00CB6F41" w:rsidRPr="006C7CA7" w:rsidRDefault="00CB6F41" w:rsidP="00C744EB">
            <w:pPr>
              <w:pStyle w:val="ListParagraph"/>
              <w:ind w:left="360"/>
              <w:rPr>
                <w:sz w:val="24"/>
                <w:szCs w:val="24"/>
              </w:rPr>
            </w:pPr>
          </w:p>
        </w:tc>
      </w:tr>
      <w:tr w:rsidR="00C744EB" w:rsidRPr="006C7CA7" w:rsidTr="00B1601A">
        <w:tc>
          <w:tcPr>
            <w:tcW w:w="1368" w:type="dxa"/>
          </w:tcPr>
          <w:p w:rsidR="00C744EB" w:rsidRPr="006C7CA7" w:rsidRDefault="00C744EB" w:rsidP="00C744EB">
            <w:pPr>
              <w:jc w:val="center"/>
              <w:rPr>
                <w:rFonts w:cs="Times New Roman"/>
                <w:sz w:val="24"/>
                <w:szCs w:val="24"/>
              </w:rPr>
            </w:pPr>
            <w:r w:rsidRPr="006C7CA7">
              <w:rPr>
                <w:rFonts w:cs="Times New Roman"/>
                <w:sz w:val="24"/>
                <w:szCs w:val="24"/>
              </w:rPr>
              <w:t>15-20 minutes for the next 5 school days</w:t>
            </w:r>
          </w:p>
        </w:tc>
        <w:tc>
          <w:tcPr>
            <w:tcW w:w="5016" w:type="dxa"/>
          </w:tcPr>
          <w:p w:rsidR="00C744EB" w:rsidRPr="006C7CA7" w:rsidRDefault="00C744EB" w:rsidP="00CB6F41">
            <w:pPr>
              <w:rPr>
                <w:sz w:val="24"/>
                <w:szCs w:val="24"/>
              </w:rPr>
            </w:pPr>
            <w:r w:rsidRPr="006C7CA7">
              <w:rPr>
                <w:sz w:val="24"/>
                <w:szCs w:val="24"/>
              </w:rPr>
              <w:t>Remove plastic wrap and water both the control and the experimental ecosystems</w:t>
            </w:r>
            <w:r w:rsidR="00633A69" w:rsidRPr="006C7CA7">
              <w:rPr>
                <w:sz w:val="24"/>
                <w:szCs w:val="24"/>
              </w:rPr>
              <w:t xml:space="preserve"> every other day</w:t>
            </w:r>
            <w:r w:rsidRPr="006C7CA7">
              <w:rPr>
                <w:sz w:val="24"/>
                <w:szCs w:val="24"/>
              </w:rPr>
              <w:t>. Record observations</w:t>
            </w:r>
            <w:r w:rsidR="00633A69" w:rsidRPr="006C7CA7">
              <w:rPr>
                <w:sz w:val="24"/>
                <w:szCs w:val="24"/>
              </w:rPr>
              <w:t xml:space="preserve"> of what you see in your ecosystems</w:t>
            </w:r>
            <w:r w:rsidRPr="006C7CA7">
              <w:rPr>
                <w:sz w:val="24"/>
                <w:szCs w:val="24"/>
              </w:rPr>
              <w:t xml:space="preserve"> in your journals and update your daily blogs. Also take pictures of both ecosystems and upload them to the blog as well.</w:t>
            </w:r>
          </w:p>
        </w:tc>
        <w:tc>
          <w:tcPr>
            <w:tcW w:w="3192" w:type="dxa"/>
          </w:tcPr>
          <w:p w:rsidR="00C744EB" w:rsidRPr="006C7CA7" w:rsidRDefault="00C744EB" w:rsidP="00C744EB">
            <w:pPr>
              <w:rPr>
                <w:sz w:val="24"/>
                <w:szCs w:val="24"/>
              </w:rPr>
            </w:pPr>
            <w:r w:rsidRPr="006C7CA7">
              <w:rPr>
                <w:sz w:val="24"/>
                <w:szCs w:val="24"/>
              </w:rPr>
              <w:t>• a small watering can</w:t>
            </w:r>
            <w:r w:rsidR="00633A69" w:rsidRPr="006C7CA7">
              <w:rPr>
                <w:sz w:val="24"/>
                <w:szCs w:val="24"/>
              </w:rPr>
              <w:t xml:space="preserve"> with clean tap water</w:t>
            </w:r>
          </w:p>
          <w:p w:rsidR="00633A69" w:rsidRPr="006C7CA7" w:rsidRDefault="00633A69" w:rsidP="00633A69">
            <w:pPr>
              <w:rPr>
                <w:sz w:val="24"/>
                <w:szCs w:val="24"/>
              </w:rPr>
            </w:pPr>
            <w:r w:rsidRPr="006C7CA7">
              <w:rPr>
                <w:sz w:val="24"/>
                <w:szCs w:val="24"/>
              </w:rPr>
              <w:t>• lab journal</w:t>
            </w:r>
            <w:r w:rsidRPr="006C7CA7">
              <w:rPr>
                <w:sz w:val="24"/>
                <w:szCs w:val="24"/>
              </w:rPr>
              <w:br/>
              <w:t>• computer with internet access to blogger.com</w:t>
            </w:r>
          </w:p>
          <w:p w:rsidR="00633A69" w:rsidRPr="006C7CA7" w:rsidRDefault="00633A69" w:rsidP="00633A69">
            <w:pPr>
              <w:rPr>
                <w:sz w:val="24"/>
                <w:szCs w:val="24"/>
              </w:rPr>
            </w:pPr>
            <w:r w:rsidRPr="006C7CA7">
              <w:rPr>
                <w:sz w:val="24"/>
                <w:szCs w:val="24"/>
              </w:rPr>
              <w:t>• digital camera</w:t>
            </w:r>
          </w:p>
          <w:p w:rsidR="00633A69" w:rsidRPr="006C7CA7" w:rsidRDefault="00633A69" w:rsidP="00C744EB">
            <w:pPr>
              <w:rPr>
                <w:sz w:val="24"/>
                <w:szCs w:val="24"/>
              </w:rPr>
            </w:pPr>
          </w:p>
        </w:tc>
      </w:tr>
      <w:tr w:rsidR="00633A69" w:rsidRPr="006C7CA7" w:rsidTr="00B1601A">
        <w:tc>
          <w:tcPr>
            <w:tcW w:w="1368" w:type="dxa"/>
          </w:tcPr>
          <w:p w:rsidR="00633A69" w:rsidRPr="006C7CA7" w:rsidRDefault="00633A69" w:rsidP="00C744EB">
            <w:pPr>
              <w:jc w:val="center"/>
              <w:rPr>
                <w:rFonts w:cs="Times New Roman"/>
                <w:sz w:val="24"/>
                <w:szCs w:val="24"/>
              </w:rPr>
            </w:pPr>
            <w:r w:rsidRPr="006C7CA7">
              <w:rPr>
                <w:rFonts w:cs="Times New Roman"/>
                <w:sz w:val="24"/>
                <w:szCs w:val="24"/>
              </w:rPr>
              <w:lastRenderedPageBreak/>
              <w:t>15-20 minutes for the next 5 school days</w:t>
            </w:r>
          </w:p>
        </w:tc>
        <w:tc>
          <w:tcPr>
            <w:tcW w:w="5016" w:type="dxa"/>
          </w:tcPr>
          <w:p w:rsidR="00633A69" w:rsidRPr="006C7CA7" w:rsidRDefault="00633A69" w:rsidP="00633A69">
            <w:pPr>
              <w:rPr>
                <w:sz w:val="24"/>
                <w:szCs w:val="24"/>
              </w:rPr>
            </w:pPr>
            <w:r w:rsidRPr="006C7CA7">
              <w:rPr>
                <w:sz w:val="24"/>
                <w:szCs w:val="24"/>
              </w:rPr>
              <w:t>After 5 days continue with the following:</w:t>
            </w:r>
          </w:p>
          <w:p w:rsidR="00633A69" w:rsidRPr="006C7CA7" w:rsidRDefault="00633A69" w:rsidP="00633A69">
            <w:pPr>
              <w:numPr>
                <w:ilvl w:val="0"/>
                <w:numId w:val="7"/>
              </w:numPr>
              <w:rPr>
                <w:sz w:val="24"/>
                <w:szCs w:val="24"/>
              </w:rPr>
            </w:pPr>
            <w:r w:rsidRPr="006C7CA7">
              <w:rPr>
                <w:sz w:val="24"/>
                <w:szCs w:val="24"/>
              </w:rPr>
              <w:t>Uncover the plastic wrap from your two ecosystems.</w:t>
            </w:r>
          </w:p>
          <w:p w:rsidR="00633A69" w:rsidRPr="006C7CA7" w:rsidRDefault="00633A69" w:rsidP="00633A69">
            <w:pPr>
              <w:numPr>
                <w:ilvl w:val="0"/>
                <w:numId w:val="7"/>
              </w:numPr>
              <w:rPr>
                <w:sz w:val="24"/>
                <w:szCs w:val="24"/>
              </w:rPr>
            </w:pPr>
            <w:r w:rsidRPr="006C7CA7">
              <w:rPr>
                <w:sz w:val="24"/>
                <w:szCs w:val="24"/>
              </w:rPr>
              <w:t>Sprinkle a half cup of tap water over the "control" ecosystem every other day. Over the "experimental" ecosystem, sprinkle a half cup of pure water mixed with 2 tablespoons of concentrated lemon juice every other day.</w:t>
            </w:r>
          </w:p>
          <w:p w:rsidR="00633A69" w:rsidRPr="006C7CA7" w:rsidRDefault="00633A69" w:rsidP="00633A69">
            <w:pPr>
              <w:numPr>
                <w:ilvl w:val="0"/>
                <w:numId w:val="7"/>
              </w:numPr>
              <w:rPr>
                <w:sz w:val="24"/>
                <w:szCs w:val="24"/>
              </w:rPr>
            </w:pPr>
            <w:r w:rsidRPr="006C7CA7">
              <w:rPr>
                <w:sz w:val="24"/>
                <w:szCs w:val="24"/>
              </w:rPr>
              <w:t>Leave the plastic wrap off the top of the bottles.</w:t>
            </w:r>
          </w:p>
          <w:p w:rsidR="00633A69" w:rsidRPr="006C7CA7" w:rsidRDefault="00633A69" w:rsidP="00633A69">
            <w:pPr>
              <w:numPr>
                <w:ilvl w:val="0"/>
                <w:numId w:val="7"/>
              </w:numPr>
              <w:rPr>
                <w:sz w:val="24"/>
                <w:szCs w:val="24"/>
              </w:rPr>
            </w:pPr>
            <w:r w:rsidRPr="006C7CA7">
              <w:rPr>
                <w:sz w:val="24"/>
                <w:szCs w:val="24"/>
              </w:rPr>
              <w:t>Carefully observe each ecosystem</w:t>
            </w:r>
            <w:r w:rsidR="00F77F70" w:rsidRPr="006C7CA7">
              <w:rPr>
                <w:sz w:val="24"/>
                <w:szCs w:val="24"/>
              </w:rPr>
              <w:t xml:space="preserve"> daily and</w:t>
            </w:r>
            <w:r w:rsidRPr="006C7CA7">
              <w:rPr>
                <w:sz w:val="24"/>
                <w:szCs w:val="24"/>
              </w:rPr>
              <w:t xml:space="preserve"> list all the changes and orga</w:t>
            </w:r>
            <w:r w:rsidR="00F77F70" w:rsidRPr="006C7CA7">
              <w:rPr>
                <w:sz w:val="24"/>
                <w:szCs w:val="24"/>
              </w:rPr>
              <w:t>nisms you see in your journal as well as on your daily blog.</w:t>
            </w:r>
          </w:p>
          <w:p w:rsidR="00633A69" w:rsidRPr="006C7CA7" w:rsidRDefault="00633A69" w:rsidP="00CB6F41">
            <w:pPr>
              <w:rPr>
                <w:sz w:val="24"/>
                <w:szCs w:val="24"/>
              </w:rPr>
            </w:pPr>
          </w:p>
        </w:tc>
        <w:tc>
          <w:tcPr>
            <w:tcW w:w="3192" w:type="dxa"/>
          </w:tcPr>
          <w:p w:rsidR="00633A69" w:rsidRPr="006C7CA7" w:rsidRDefault="00633A69" w:rsidP="00633A69">
            <w:pPr>
              <w:rPr>
                <w:sz w:val="24"/>
                <w:szCs w:val="24"/>
              </w:rPr>
            </w:pPr>
            <w:r w:rsidRPr="006C7CA7">
              <w:rPr>
                <w:sz w:val="24"/>
                <w:szCs w:val="24"/>
              </w:rPr>
              <w:t>• a small watering can with clean tap water</w:t>
            </w:r>
          </w:p>
          <w:p w:rsidR="00633A69" w:rsidRPr="006C7CA7" w:rsidRDefault="00633A69" w:rsidP="00633A69">
            <w:pPr>
              <w:rPr>
                <w:sz w:val="24"/>
                <w:szCs w:val="24"/>
              </w:rPr>
            </w:pPr>
            <w:r w:rsidRPr="006C7CA7">
              <w:rPr>
                <w:sz w:val="24"/>
                <w:szCs w:val="24"/>
              </w:rPr>
              <w:t>• a small watering can with concentrated lemon juice in water</w:t>
            </w:r>
          </w:p>
          <w:p w:rsidR="00633A69" w:rsidRPr="006C7CA7" w:rsidRDefault="00633A69" w:rsidP="00633A69">
            <w:pPr>
              <w:rPr>
                <w:sz w:val="24"/>
                <w:szCs w:val="24"/>
              </w:rPr>
            </w:pPr>
            <w:r w:rsidRPr="006C7CA7">
              <w:rPr>
                <w:sz w:val="24"/>
                <w:szCs w:val="24"/>
              </w:rPr>
              <w:t>• lab journal</w:t>
            </w:r>
            <w:r w:rsidRPr="006C7CA7">
              <w:rPr>
                <w:sz w:val="24"/>
                <w:szCs w:val="24"/>
              </w:rPr>
              <w:br/>
              <w:t>• computer with internet access to blogger.com</w:t>
            </w:r>
          </w:p>
          <w:p w:rsidR="00633A69" w:rsidRPr="006C7CA7" w:rsidRDefault="00633A69" w:rsidP="00633A69">
            <w:pPr>
              <w:rPr>
                <w:sz w:val="24"/>
                <w:szCs w:val="24"/>
              </w:rPr>
            </w:pPr>
            <w:r w:rsidRPr="006C7CA7">
              <w:rPr>
                <w:sz w:val="24"/>
                <w:szCs w:val="24"/>
              </w:rPr>
              <w:t>• digital camera</w:t>
            </w:r>
          </w:p>
          <w:p w:rsidR="00633A69" w:rsidRPr="006C7CA7" w:rsidRDefault="00633A69" w:rsidP="00C744EB">
            <w:pPr>
              <w:rPr>
                <w:sz w:val="24"/>
                <w:szCs w:val="24"/>
              </w:rPr>
            </w:pPr>
          </w:p>
        </w:tc>
      </w:tr>
      <w:tr w:rsidR="00633A69" w:rsidRPr="006C7CA7" w:rsidTr="00B1601A">
        <w:tc>
          <w:tcPr>
            <w:tcW w:w="1368" w:type="dxa"/>
          </w:tcPr>
          <w:p w:rsidR="00633A69" w:rsidRPr="006C7CA7" w:rsidRDefault="00633A69" w:rsidP="00C744EB">
            <w:pPr>
              <w:jc w:val="center"/>
              <w:rPr>
                <w:rFonts w:cs="Times New Roman"/>
                <w:sz w:val="24"/>
                <w:szCs w:val="24"/>
              </w:rPr>
            </w:pPr>
            <w:r w:rsidRPr="006C7CA7">
              <w:rPr>
                <w:rFonts w:cs="Times New Roman"/>
                <w:sz w:val="24"/>
                <w:szCs w:val="24"/>
              </w:rPr>
              <w:t xml:space="preserve">Last </w:t>
            </w:r>
            <w:r w:rsidR="00F77F70" w:rsidRPr="006C7CA7">
              <w:rPr>
                <w:rFonts w:cs="Times New Roman"/>
                <w:sz w:val="24"/>
                <w:szCs w:val="24"/>
              </w:rPr>
              <w:t>class period of observations: 45</w:t>
            </w:r>
            <w:r w:rsidRPr="006C7CA7">
              <w:rPr>
                <w:rFonts w:cs="Times New Roman"/>
                <w:sz w:val="24"/>
                <w:szCs w:val="24"/>
              </w:rPr>
              <w:t xml:space="preserve"> minutes</w:t>
            </w:r>
          </w:p>
        </w:tc>
        <w:tc>
          <w:tcPr>
            <w:tcW w:w="5016" w:type="dxa"/>
          </w:tcPr>
          <w:p w:rsidR="00633A69" w:rsidRPr="006C7CA7" w:rsidRDefault="00F77F70" w:rsidP="00633A69">
            <w:pPr>
              <w:rPr>
                <w:sz w:val="24"/>
                <w:szCs w:val="24"/>
              </w:rPr>
            </w:pPr>
            <w:r w:rsidRPr="006C7CA7">
              <w:rPr>
                <w:sz w:val="24"/>
                <w:szCs w:val="24"/>
              </w:rPr>
              <w:t>On the last days students will answer the following questions in their lab journals and on their daily blogs.</w:t>
            </w:r>
          </w:p>
          <w:p w:rsidR="00F77F70" w:rsidRPr="006C7CA7" w:rsidRDefault="00F77F70" w:rsidP="00F77F70">
            <w:pPr>
              <w:numPr>
                <w:ilvl w:val="0"/>
                <w:numId w:val="2"/>
              </w:numPr>
              <w:rPr>
                <w:sz w:val="24"/>
                <w:szCs w:val="24"/>
              </w:rPr>
            </w:pPr>
            <w:r w:rsidRPr="006C7CA7">
              <w:rPr>
                <w:sz w:val="24"/>
                <w:szCs w:val="24"/>
              </w:rPr>
              <w:t>What type of an effect did "acid rain" (or lemon juiced water) have on your ecosystem?</w:t>
            </w:r>
          </w:p>
          <w:p w:rsidR="00F77F70" w:rsidRPr="006C7CA7" w:rsidRDefault="00F77F70" w:rsidP="00F77F70">
            <w:pPr>
              <w:numPr>
                <w:ilvl w:val="0"/>
                <w:numId w:val="2"/>
              </w:numPr>
              <w:rPr>
                <w:sz w:val="24"/>
                <w:szCs w:val="24"/>
              </w:rPr>
            </w:pPr>
            <w:r w:rsidRPr="006C7CA7">
              <w:rPr>
                <w:sz w:val="24"/>
                <w:szCs w:val="24"/>
              </w:rPr>
              <w:t>Was your prediction that you made before the experiment correct or not? Why?</w:t>
            </w:r>
          </w:p>
          <w:p w:rsidR="00F77F70" w:rsidRPr="006C7CA7" w:rsidRDefault="00F77F70" w:rsidP="00F77F70">
            <w:pPr>
              <w:numPr>
                <w:ilvl w:val="0"/>
                <w:numId w:val="2"/>
              </w:numPr>
              <w:rPr>
                <w:sz w:val="24"/>
                <w:szCs w:val="24"/>
              </w:rPr>
            </w:pPr>
            <w:r w:rsidRPr="006C7CA7">
              <w:rPr>
                <w:sz w:val="24"/>
                <w:szCs w:val="24"/>
              </w:rPr>
              <w:t>So from our experiment what can you say about acid rain?</w:t>
            </w:r>
          </w:p>
          <w:p w:rsidR="00F77F70" w:rsidRPr="006C7CA7" w:rsidRDefault="00F77F70" w:rsidP="00633A69">
            <w:pPr>
              <w:rPr>
                <w:sz w:val="24"/>
                <w:szCs w:val="24"/>
              </w:rPr>
            </w:pPr>
            <w:r w:rsidRPr="006C7CA7">
              <w:rPr>
                <w:sz w:val="24"/>
                <w:szCs w:val="24"/>
              </w:rPr>
              <w:t>A final picture of their ecosystems will also be uploaded to their blogs.</w:t>
            </w:r>
          </w:p>
          <w:p w:rsidR="00F77F70" w:rsidRPr="006C7CA7" w:rsidRDefault="00F77F70" w:rsidP="00633A69">
            <w:pPr>
              <w:rPr>
                <w:sz w:val="24"/>
                <w:szCs w:val="24"/>
              </w:rPr>
            </w:pPr>
          </w:p>
          <w:p w:rsidR="00F77F70" w:rsidRPr="006C7CA7" w:rsidRDefault="00F77F70" w:rsidP="00633A69">
            <w:pPr>
              <w:rPr>
                <w:sz w:val="24"/>
                <w:szCs w:val="24"/>
              </w:rPr>
            </w:pPr>
            <w:r w:rsidRPr="006C7CA7">
              <w:rPr>
                <w:sz w:val="24"/>
                <w:szCs w:val="24"/>
              </w:rPr>
              <w:t>Utilizing their findings, the students will create a public service announcement that highlights the reason to recycle and not to pollute. A rubric will be utilized to assess the announcement, and I will share the expectations with the students.</w:t>
            </w:r>
          </w:p>
        </w:tc>
        <w:tc>
          <w:tcPr>
            <w:tcW w:w="3192" w:type="dxa"/>
          </w:tcPr>
          <w:p w:rsidR="00F77F70" w:rsidRPr="006C7CA7" w:rsidRDefault="00F77F70" w:rsidP="00F77F70">
            <w:pPr>
              <w:rPr>
                <w:sz w:val="24"/>
                <w:szCs w:val="24"/>
              </w:rPr>
            </w:pPr>
            <w:r w:rsidRPr="006C7CA7">
              <w:rPr>
                <w:sz w:val="24"/>
                <w:szCs w:val="24"/>
              </w:rPr>
              <w:t>• lab journal</w:t>
            </w:r>
            <w:r w:rsidRPr="006C7CA7">
              <w:rPr>
                <w:sz w:val="24"/>
                <w:szCs w:val="24"/>
              </w:rPr>
              <w:br/>
              <w:t>• computer with internet access to blogger.com</w:t>
            </w:r>
          </w:p>
          <w:p w:rsidR="00F77F70" w:rsidRPr="006C7CA7" w:rsidRDefault="00F77F70" w:rsidP="00F77F70">
            <w:pPr>
              <w:rPr>
                <w:sz w:val="24"/>
                <w:szCs w:val="24"/>
              </w:rPr>
            </w:pPr>
            <w:r w:rsidRPr="006C7CA7">
              <w:rPr>
                <w:sz w:val="24"/>
                <w:szCs w:val="24"/>
              </w:rPr>
              <w:t>• digital camera</w:t>
            </w:r>
          </w:p>
          <w:p w:rsidR="00F77F70" w:rsidRPr="006C7CA7" w:rsidRDefault="00F77F70" w:rsidP="00F77F70">
            <w:pPr>
              <w:rPr>
                <w:sz w:val="24"/>
                <w:szCs w:val="24"/>
              </w:rPr>
            </w:pPr>
            <w:r w:rsidRPr="006C7CA7">
              <w:rPr>
                <w:sz w:val="24"/>
                <w:szCs w:val="24"/>
              </w:rPr>
              <w:t xml:space="preserve">• computer with video-editing software such as </w:t>
            </w:r>
            <w:proofErr w:type="spellStart"/>
            <w:r w:rsidRPr="006C7CA7">
              <w:rPr>
                <w:sz w:val="24"/>
                <w:szCs w:val="24"/>
              </w:rPr>
              <w:t>iMovie</w:t>
            </w:r>
            <w:proofErr w:type="spellEnd"/>
            <w:r w:rsidRPr="006C7CA7">
              <w:rPr>
                <w:sz w:val="24"/>
                <w:szCs w:val="24"/>
              </w:rPr>
              <w:t xml:space="preserve"> (Apple) or Movie Maker (Windows)</w:t>
            </w:r>
          </w:p>
          <w:p w:rsidR="00F77F70" w:rsidRPr="006C7CA7" w:rsidRDefault="00F77F70" w:rsidP="00F77F70">
            <w:pPr>
              <w:rPr>
                <w:sz w:val="24"/>
                <w:szCs w:val="24"/>
              </w:rPr>
            </w:pPr>
            <w:r w:rsidRPr="006C7CA7">
              <w:rPr>
                <w:sz w:val="24"/>
                <w:szCs w:val="24"/>
              </w:rPr>
              <w:t>• Rubric</w:t>
            </w:r>
          </w:p>
          <w:p w:rsidR="00633A69" w:rsidRPr="006C7CA7" w:rsidRDefault="00633A69" w:rsidP="00633A69">
            <w:pPr>
              <w:rPr>
                <w:sz w:val="24"/>
                <w:szCs w:val="24"/>
              </w:rPr>
            </w:pPr>
          </w:p>
        </w:tc>
      </w:tr>
    </w:tbl>
    <w:p w:rsidR="00E9001E" w:rsidRPr="006C7CA7" w:rsidRDefault="00E9001E" w:rsidP="00E9001E">
      <w:pPr>
        <w:rPr>
          <w:rFonts w:cs="Times New Roman"/>
          <w:sz w:val="24"/>
          <w:szCs w:val="24"/>
        </w:rPr>
      </w:pPr>
    </w:p>
    <w:tbl>
      <w:tblPr>
        <w:tblStyle w:val="TableGrid"/>
        <w:tblW w:w="0" w:type="auto"/>
        <w:tblLook w:val="04A0"/>
      </w:tblPr>
      <w:tblGrid>
        <w:gridCol w:w="9576"/>
      </w:tblGrid>
      <w:tr w:rsidR="00E9001E" w:rsidRPr="006C7CA7" w:rsidTr="00E9001E">
        <w:tc>
          <w:tcPr>
            <w:tcW w:w="9576" w:type="dxa"/>
          </w:tcPr>
          <w:p w:rsidR="00E9001E" w:rsidRPr="006C7CA7" w:rsidRDefault="00F74276" w:rsidP="00F74276">
            <w:pPr>
              <w:jc w:val="center"/>
              <w:rPr>
                <w:rFonts w:cs="Times New Roman"/>
                <w:sz w:val="24"/>
                <w:szCs w:val="24"/>
              </w:rPr>
            </w:pPr>
            <w:r w:rsidRPr="006C7CA7">
              <w:rPr>
                <w:rFonts w:cs="Times New Roman"/>
                <w:sz w:val="24"/>
                <w:szCs w:val="24"/>
              </w:rPr>
              <w:t>MONITOR</w:t>
            </w:r>
          </w:p>
        </w:tc>
      </w:tr>
      <w:tr w:rsidR="00E9001E" w:rsidRPr="006C7CA7" w:rsidTr="00E9001E">
        <w:tc>
          <w:tcPr>
            <w:tcW w:w="9576" w:type="dxa"/>
          </w:tcPr>
          <w:p w:rsidR="00E9001E" w:rsidRPr="006C7CA7" w:rsidRDefault="00F74276" w:rsidP="00E9001E">
            <w:pPr>
              <w:rPr>
                <w:rFonts w:cs="Times New Roman"/>
                <w:sz w:val="24"/>
                <w:szCs w:val="24"/>
              </w:rPr>
            </w:pPr>
            <w:r w:rsidRPr="006C7CA7">
              <w:rPr>
                <w:rFonts w:cs="Times New Roman"/>
                <w:sz w:val="24"/>
                <w:szCs w:val="24"/>
              </w:rPr>
              <w:t>Ongoing Assessment(s):</w:t>
            </w:r>
            <w:r w:rsidR="00F77F70" w:rsidRPr="006C7CA7">
              <w:rPr>
                <w:rFonts w:cs="Times New Roman"/>
                <w:sz w:val="24"/>
                <w:szCs w:val="24"/>
              </w:rPr>
              <w:t xml:space="preserve"> </w:t>
            </w:r>
            <w:r w:rsidR="006C7CA7" w:rsidRPr="006C7CA7">
              <w:rPr>
                <w:rFonts w:cs="Times New Roman"/>
                <w:sz w:val="24"/>
                <w:szCs w:val="24"/>
              </w:rPr>
              <w:t>Use a checklist to ensure active student participation in the investigation. Periodically check the data collect on their personal blogs or in their lab notebooks. Students use a teacher-generated rubric to identify components on the daily blog and public service announcement.</w:t>
            </w:r>
          </w:p>
          <w:p w:rsidR="00F74276" w:rsidRPr="006C7CA7" w:rsidRDefault="00F74276" w:rsidP="00E9001E">
            <w:pPr>
              <w:rPr>
                <w:rFonts w:cs="Times New Roman"/>
                <w:sz w:val="24"/>
                <w:szCs w:val="24"/>
              </w:rPr>
            </w:pPr>
          </w:p>
          <w:p w:rsidR="00F74276" w:rsidRPr="006C7CA7" w:rsidRDefault="00F74276" w:rsidP="00E9001E">
            <w:pPr>
              <w:rPr>
                <w:rFonts w:cs="Times New Roman"/>
                <w:sz w:val="24"/>
                <w:szCs w:val="24"/>
              </w:rPr>
            </w:pPr>
            <w:r w:rsidRPr="006C7CA7">
              <w:rPr>
                <w:rFonts w:cs="Times New Roman"/>
                <w:sz w:val="24"/>
                <w:szCs w:val="24"/>
              </w:rPr>
              <w:lastRenderedPageBreak/>
              <w:t>Accommodations and Extensions:</w:t>
            </w:r>
            <w:r w:rsidR="006C7CA7" w:rsidRPr="006C7CA7">
              <w:rPr>
                <w:rFonts w:cs="Times New Roman"/>
                <w:sz w:val="24"/>
                <w:szCs w:val="24"/>
              </w:rPr>
              <w:t xml:space="preserve"> Provide guidance to students who are having difficulty distinguishing or observing changes in their ecosystems. If some students need assistance in managing their blogs or uploading their photos, consider placing them with a partner to complete the task. Provide digital cameras for each student to create a virtual catalog of the ecosystems. Encourage students to reduce, reuse, and recycle.</w:t>
            </w:r>
          </w:p>
        </w:tc>
      </w:tr>
    </w:tbl>
    <w:p w:rsidR="00E9001E" w:rsidRPr="006C7CA7" w:rsidRDefault="00E9001E" w:rsidP="00E9001E">
      <w:pPr>
        <w:rPr>
          <w:rFonts w:cs="Times New Roman"/>
          <w:sz w:val="24"/>
          <w:szCs w:val="24"/>
        </w:rPr>
      </w:pPr>
    </w:p>
    <w:tbl>
      <w:tblPr>
        <w:tblStyle w:val="TableGrid"/>
        <w:tblW w:w="0" w:type="auto"/>
        <w:tblLook w:val="04A0"/>
      </w:tblPr>
      <w:tblGrid>
        <w:gridCol w:w="9576"/>
      </w:tblGrid>
      <w:tr w:rsidR="00E9001E" w:rsidRPr="006C7CA7" w:rsidTr="00E9001E">
        <w:tc>
          <w:tcPr>
            <w:tcW w:w="9576" w:type="dxa"/>
          </w:tcPr>
          <w:p w:rsidR="00E9001E" w:rsidRPr="006C7CA7" w:rsidRDefault="00F74276" w:rsidP="00F74276">
            <w:pPr>
              <w:jc w:val="center"/>
              <w:rPr>
                <w:rFonts w:cs="Times New Roman"/>
                <w:sz w:val="24"/>
                <w:szCs w:val="24"/>
              </w:rPr>
            </w:pPr>
            <w:r w:rsidRPr="006C7CA7">
              <w:rPr>
                <w:rFonts w:cs="Times New Roman"/>
                <w:sz w:val="24"/>
                <w:szCs w:val="24"/>
              </w:rPr>
              <w:t>EVALUATION</w:t>
            </w:r>
          </w:p>
        </w:tc>
      </w:tr>
      <w:tr w:rsidR="00E9001E" w:rsidRPr="006C7CA7" w:rsidTr="00E9001E">
        <w:tc>
          <w:tcPr>
            <w:tcW w:w="9576" w:type="dxa"/>
          </w:tcPr>
          <w:p w:rsidR="00E9001E" w:rsidRPr="006C7CA7" w:rsidRDefault="00F74276" w:rsidP="00E9001E">
            <w:pPr>
              <w:rPr>
                <w:rFonts w:cs="Times New Roman"/>
                <w:sz w:val="24"/>
                <w:szCs w:val="24"/>
              </w:rPr>
            </w:pPr>
            <w:r w:rsidRPr="006C7CA7">
              <w:rPr>
                <w:rFonts w:cs="Times New Roman"/>
                <w:sz w:val="24"/>
                <w:szCs w:val="24"/>
              </w:rPr>
              <w:t>Lesson Plan Reflections and Notes:</w:t>
            </w:r>
            <w:r w:rsidR="006C7CA7" w:rsidRPr="006C7CA7">
              <w:rPr>
                <w:rFonts w:cs="Times New Roman"/>
                <w:sz w:val="24"/>
                <w:szCs w:val="24"/>
              </w:rPr>
              <w:t xml:space="preserve"> Grade the activity using a rubric for each completed component. Incorporate student suggestions for new activities or demonstrations that can show the affects of pollution on living things.</w:t>
            </w:r>
          </w:p>
          <w:p w:rsidR="00F74276" w:rsidRPr="006C7CA7" w:rsidRDefault="00F74276" w:rsidP="00E9001E">
            <w:pPr>
              <w:rPr>
                <w:rFonts w:cs="Times New Roman"/>
                <w:sz w:val="24"/>
                <w:szCs w:val="24"/>
              </w:rPr>
            </w:pPr>
          </w:p>
        </w:tc>
      </w:tr>
    </w:tbl>
    <w:p w:rsidR="00E9001E" w:rsidRPr="006C7CA7" w:rsidRDefault="00E9001E" w:rsidP="00E9001E">
      <w:pPr>
        <w:rPr>
          <w:rFonts w:cs="Times New Roman"/>
          <w:sz w:val="24"/>
          <w:szCs w:val="24"/>
        </w:rPr>
      </w:pPr>
    </w:p>
    <w:p w:rsidR="00E9001E" w:rsidRPr="006C7CA7" w:rsidRDefault="00E9001E" w:rsidP="00E9001E">
      <w:pPr>
        <w:rPr>
          <w:rFonts w:cs="Times New Roman"/>
          <w:sz w:val="24"/>
          <w:szCs w:val="24"/>
        </w:rPr>
      </w:pPr>
    </w:p>
    <w:sectPr w:rsidR="00E9001E" w:rsidRPr="006C7CA7" w:rsidSect="00790B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Shell Dlg 2">
    <w:panose1 w:val="020B0604030504040204"/>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250E28"/>
    <w:multiLevelType w:val="hybridMultilevel"/>
    <w:tmpl w:val="7122C8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7CE0AE3"/>
    <w:multiLevelType w:val="hybridMultilevel"/>
    <w:tmpl w:val="8F0890E0"/>
    <w:lvl w:ilvl="0" w:tplc="6A7A21D2">
      <w:start w:val="1"/>
      <w:numFmt w:val="decimal"/>
      <w:lvlText w:val="%1."/>
      <w:lvlJc w:val="left"/>
      <w:pPr>
        <w:tabs>
          <w:tab w:val="num" w:pos="720"/>
        </w:tabs>
        <w:ind w:left="720" w:hanging="360"/>
      </w:pPr>
      <w:rPr>
        <w:rFonts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3C947AD"/>
    <w:multiLevelType w:val="hybridMultilevel"/>
    <w:tmpl w:val="50100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2611B2F"/>
    <w:multiLevelType w:val="hybridMultilevel"/>
    <w:tmpl w:val="2280D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41E5816"/>
    <w:multiLevelType w:val="hybridMultilevel"/>
    <w:tmpl w:val="D52467EE"/>
    <w:lvl w:ilvl="0" w:tplc="C78273B2">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6CEF52AF"/>
    <w:multiLevelType w:val="hybridMultilevel"/>
    <w:tmpl w:val="42BA3E2A"/>
    <w:lvl w:ilvl="0" w:tplc="627C9824">
      <w:start w:val="1"/>
      <w:numFmt w:val="decimal"/>
      <w:lvlText w:val="%1."/>
      <w:lvlJc w:val="left"/>
      <w:pPr>
        <w:tabs>
          <w:tab w:val="num" w:pos="720"/>
        </w:tabs>
        <w:ind w:left="720" w:hanging="360"/>
      </w:pPr>
      <w:rPr>
        <w:rFonts w:ascii="Times New Roman" w:hAnsi="Times New Roman" w:cs="Times New Roman"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C477BC3"/>
    <w:multiLevelType w:val="hybridMultilevel"/>
    <w:tmpl w:val="34E0D3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3"/>
  </w:num>
  <w:num w:numId="4">
    <w:abstractNumId w:val="2"/>
  </w:num>
  <w:num w:numId="5">
    <w:abstractNumId w:val="5"/>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001E"/>
    <w:rsid w:val="001D28CE"/>
    <w:rsid w:val="001D7AD3"/>
    <w:rsid w:val="002812E5"/>
    <w:rsid w:val="004843F7"/>
    <w:rsid w:val="0051305E"/>
    <w:rsid w:val="00633A69"/>
    <w:rsid w:val="006A427B"/>
    <w:rsid w:val="006C7CA7"/>
    <w:rsid w:val="00790B07"/>
    <w:rsid w:val="007B29A9"/>
    <w:rsid w:val="00B1601A"/>
    <w:rsid w:val="00C744EB"/>
    <w:rsid w:val="00CB3234"/>
    <w:rsid w:val="00CB6F41"/>
    <w:rsid w:val="00DD270A"/>
    <w:rsid w:val="00E407ED"/>
    <w:rsid w:val="00E9001E"/>
    <w:rsid w:val="00F74276"/>
    <w:rsid w:val="00F77F70"/>
    <w:rsid w:val="00FC1B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B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00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C1B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00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C1B5F"/>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886</Words>
  <Characters>5055</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Mom</dc:creator>
  <cp:lastModifiedBy>Nishan Mohammed</cp:lastModifiedBy>
  <cp:revision>2</cp:revision>
  <dcterms:created xsi:type="dcterms:W3CDTF">2010-12-06T02:37:00Z</dcterms:created>
  <dcterms:modified xsi:type="dcterms:W3CDTF">2010-12-06T02:37:00Z</dcterms:modified>
</cp:coreProperties>
</file>